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АННОТАЦИЯ К ПРОГРАММЕ УЧЕБНОЙ ДИСЦИПЛИНЫ</w:t>
      </w:r>
    </w:p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 xml:space="preserve">по (профессии) </w:t>
      </w:r>
      <w:r>
        <w:rPr>
          <w:color w:val="000000"/>
          <w:sz w:val="27"/>
          <w:szCs w:val="27"/>
        </w:rPr>
        <w:t>18545</w:t>
      </w:r>
      <w:r w:rsidRPr="00760A7F">
        <w:rPr>
          <w:color w:val="FF0000"/>
        </w:rPr>
        <w:t xml:space="preserve"> </w:t>
      </w:r>
      <w:r>
        <w:rPr>
          <w:color w:val="000000"/>
        </w:rPr>
        <w:t>Слесарь по ремонту сельскохозяйственных машин и оборудования « Этика и психология общения»</w:t>
      </w:r>
    </w:p>
    <w:p w:rsidR="00832FF1" w:rsidRPr="00852C93" w:rsidRDefault="00832FF1" w:rsidP="00832FF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дисциплине «Этика и психология общения» составлена в рамках федеральной программы развития образования для профессиональной подготовки рабочих по профессиям</w:t>
      </w:r>
      <w:r w:rsidRPr="00852C93">
        <w:rPr>
          <w:rFonts w:ascii="Times New Roman" w:hAnsi="Times New Roman"/>
          <w:sz w:val="28"/>
          <w:szCs w:val="28"/>
        </w:rPr>
        <w:t xml:space="preserve"> </w:t>
      </w:r>
      <w:r w:rsidRPr="00AE2F8D">
        <w:rPr>
          <w:rFonts w:ascii="Times New Roman" w:hAnsi="Times New Roman"/>
          <w:color w:val="000000"/>
          <w:sz w:val="28"/>
          <w:szCs w:val="28"/>
        </w:rPr>
        <w:t xml:space="preserve">18545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E2F8D">
        <w:rPr>
          <w:rFonts w:ascii="Times New Roman" w:hAnsi="Times New Roman"/>
          <w:color w:val="000000"/>
          <w:sz w:val="28"/>
          <w:szCs w:val="28"/>
        </w:rPr>
        <w:t>Слесарь по ремонту сельскохозяйственных машин и оборудования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E2F8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52C93">
        <w:rPr>
          <w:rFonts w:ascii="Times New Roman" w:hAnsi="Times New Roman"/>
          <w:bCs/>
          <w:sz w:val="28"/>
          <w:szCs w:val="28"/>
        </w:rPr>
        <w:t>из числа выпускников сп</w:t>
      </w:r>
      <w:r w:rsidRPr="00852C93">
        <w:rPr>
          <w:rFonts w:ascii="Times New Roman" w:hAnsi="Times New Roman"/>
          <w:bCs/>
          <w:sz w:val="28"/>
          <w:szCs w:val="28"/>
        </w:rPr>
        <w:t>е</w:t>
      </w:r>
      <w:r w:rsidRPr="00852C93">
        <w:rPr>
          <w:rFonts w:ascii="Times New Roman" w:hAnsi="Times New Roman"/>
          <w:bCs/>
          <w:sz w:val="28"/>
          <w:szCs w:val="28"/>
        </w:rPr>
        <w:t xml:space="preserve">циальной (коррекционной) образовательной школы </w:t>
      </w:r>
      <w:r w:rsidRPr="00852C93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852C93">
        <w:rPr>
          <w:rFonts w:ascii="Times New Roman" w:hAnsi="Times New Roman"/>
          <w:bCs/>
          <w:sz w:val="28"/>
          <w:szCs w:val="28"/>
        </w:rPr>
        <w:t xml:space="preserve"> вида (</w:t>
      </w:r>
      <w:r w:rsidRPr="00852C93">
        <w:rPr>
          <w:rFonts w:ascii="Times New Roman" w:hAnsi="Times New Roman"/>
          <w:sz w:val="28"/>
          <w:szCs w:val="28"/>
        </w:rPr>
        <w:t>для детей с умственной отстал</w:t>
      </w:r>
      <w:r w:rsidRPr="00852C93">
        <w:rPr>
          <w:rFonts w:ascii="Times New Roman" w:hAnsi="Times New Roman"/>
          <w:sz w:val="28"/>
          <w:szCs w:val="28"/>
        </w:rPr>
        <w:t>о</w:t>
      </w:r>
      <w:r w:rsidRPr="00852C93">
        <w:rPr>
          <w:rFonts w:ascii="Times New Roman" w:hAnsi="Times New Roman"/>
          <w:sz w:val="28"/>
          <w:szCs w:val="28"/>
        </w:rPr>
        <w:t>стью</w:t>
      </w:r>
      <w:r w:rsidRPr="00852C9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реализации государственных требований к минимуму содержания и уровню профессиональной подготовки выпускников техникума</w:t>
      </w:r>
      <w:r w:rsidRPr="00852C93">
        <w:rPr>
          <w:rFonts w:ascii="Times New Roman" w:hAnsi="Times New Roman"/>
          <w:bCs/>
          <w:sz w:val="28"/>
          <w:szCs w:val="28"/>
        </w:rPr>
        <w:t>.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34 часа, в том числе: 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на второй курсе -34 часа</w:t>
      </w:r>
    </w:p>
    <w:p w:rsidR="00832FF1" w:rsidRDefault="00832FF1" w:rsidP="00832FF1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 xml:space="preserve">разработана преподавателем Е.Ю.Яковлевой,  согласовано на заседании 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Цели и задачи дисциплины: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832FF1" w:rsidRPr="009A0079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соблюдать требования этики, эстетики, психологии общения; </w:t>
      </w:r>
    </w:p>
    <w:p w:rsidR="00832FF1" w:rsidRPr="009A0079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использовать в работе знания о психологических процессах и состояниях;</w:t>
      </w:r>
    </w:p>
    <w:p w:rsidR="00832FF1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преодолевать и предотвращать конфликты; </w:t>
      </w:r>
    </w:p>
    <w:p w:rsidR="00832FF1" w:rsidRDefault="00832FF1" w:rsidP="00832FF1">
      <w:pPr>
        <w:numPr>
          <w:ilvl w:val="0"/>
          <w:numId w:val="3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456A">
        <w:rPr>
          <w:rFonts w:ascii="Times New Roman" w:hAnsi="Times New Roman"/>
          <w:sz w:val="28"/>
          <w:szCs w:val="28"/>
        </w:rPr>
        <w:t>использовать полученные знания в процессе работы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832FF1" w:rsidRPr="009A0079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общение - одна из разновидностей человеческой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832FF1" w:rsidRPr="009A0079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особенности психологии работы в коллективе; </w:t>
      </w:r>
    </w:p>
    <w:p w:rsidR="00832FF1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этик</w:t>
      </w:r>
      <w:r>
        <w:rPr>
          <w:rFonts w:ascii="Times New Roman" w:hAnsi="Times New Roman"/>
          <w:sz w:val="28"/>
          <w:szCs w:val="28"/>
        </w:rPr>
        <w:t>а</w:t>
      </w:r>
      <w:r w:rsidRPr="009A0079">
        <w:rPr>
          <w:rFonts w:ascii="Times New Roman" w:hAnsi="Times New Roman"/>
          <w:sz w:val="28"/>
          <w:szCs w:val="28"/>
        </w:rPr>
        <w:t xml:space="preserve"> профессиональных деловых отношений, психологи</w:t>
      </w:r>
      <w:r>
        <w:rPr>
          <w:rFonts w:ascii="Times New Roman" w:hAnsi="Times New Roman"/>
          <w:sz w:val="28"/>
          <w:szCs w:val="28"/>
        </w:rPr>
        <w:t>я</w:t>
      </w:r>
      <w:r w:rsidRPr="009A0079">
        <w:rPr>
          <w:rFonts w:ascii="Times New Roman" w:hAnsi="Times New Roman"/>
          <w:sz w:val="28"/>
          <w:szCs w:val="28"/>
        </w:rPr>
        <w:t xml:space="preserve"> общения;</w:t>
      </w:r>
    </w:p>
    <w:p w:rsidR="00832FF1" w:rsidRDefault="00832FF1" w:rsidP="00832FF1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принципы профессионального поведения работника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832FF1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832FF1" w:rsidRDefault="00832FF1" w:rsidP="00832FF1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Методы и формы оценки результатов освоения:</w:t>
      </w:r>
    </w:p>
    <w:p w:rsidR="00832FF1" w:rsidRPr="00DE0E6A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832FF1" w:rsidRPr="00760A7F" w:rsidRDefault="00832FF1" w:rsidP="00832FF1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</w:t>
      </w:r>
      <w:r>
        <w:t xml:space="preserve"> контрольной работы</w:t>
      </w:r>
      <w:r w:rsidRPr="00DE0E6A">
        <w:t>.</w:t>
      </w:r>
    </w:p>
    <w:p w:rsidR="00832FF1" w:rsidRPr="00F5121D" w:rsidRDefault="00832FF1" w:rsidP="00832F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21D">
        <w:rPr>
          <w:rFonts w:ascii="Times New Roman" w:hAnsi="Times New Roman"/>
          <w:sz w:val="28"/>
          <w:szCs w:val="28"/>
        </w:rPr>
        <w:t xml:space="preserve">             </w:t>
      </w:r>
    </w:p>
    <w:p w:rsidR="00832FF1" w:rsidRPr="00B41C0C" w:rsidRDefault="00832FF1" w:rsidP="00832FF1"/>
    <w:p w:rsidR="007C7CA7" w:rsidRDefault="007C7CA7"/>
    <w:sectPr w:rsidR="007C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204"/>
    <w:multiLevelType w:val="hybridMultilevel"/>
    <w:tmpl w:val="1D84A7E6"/>
    <w:lvl w:ilvl="0" w:tplc="E64A64B6">
      <w:start w:val="1"/>
      <w:numFmt w:val="decimal"/>
      <w:lvlText w:val="%1)"/>
      <w:lvlJc w:val="left"/>
      <w:pPr>
        <w:tabs>
          <w:tab w:val="num" w:pos="1140"/>
        </w:tabs>
        <w:ind w:left="1140" w:hanging="35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36E35A24"/>
    <w:multiLevelType w:val="hybridMultilevel"/>
    <w:tmpl w:val="CF20B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2B0220D"/>
    <w:multiLevelType w:val="hybridMultilevel"/>
    <w:tmpl w:val="CA96871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FF1"/>
    <w:rsid w:val="007C7CA7"/>
    <w:rsid w:val="0083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F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832FF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832FF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odytext2">
    <w:name w:val="Body text (2)_"/>
    <w:link w:val="Bodytext20"/>
    <w:locked/>
    <w:rsid w:val="00832F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32FF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Bodytext2Bold">
    <w:name w:val="Body text (2) + Bold"/>
    <w:rsid w:val="00832FF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832FF1"/>
    <w:pPr>
      <w:widowControl w:val="0"/>
      <w:autoSpaceDE w:val="0"/>
      <w:autoSpaceDN w:val="0"/>
      <w:spacing w:before="47" w:after="0" w:line="240" w:lineRule="auto"/>
      <w:ind w:left="113" w:firstLine="281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1951</Characters>
  <Application>Microsoft Office Word</Application>
  <DocSecurity>0</DocSecurity>
  <Lines>16</Lines>
  <Paragraphs>4</Paragraphs>
  <ScaleCrop>false</ScaleCrop>
  <Company>Grizli777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2019-05-16T10:29:00Z</dcterms:created>
  <dcterms:modified xsi:type="dcterms:W3CDTF">2019-05-16T10:32:00Z</dcterms:modified>
</cp:coreProperties>
</file>